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4D" w:rsidRPr="00053C3E" w:rsidRDefault="00053C3E" w:rsidP="00053C3E">
      <w:pPr>
        <w:pStyle w:val="Default"/>
        <w:jc w:val="center"/>
        <w:rPr>
          <w:b/>
        </w:rPr>
      </w:pPr>
      <w:bookmarkStart w:id="0" w:name="_GoBack"/>
      <w:bookmarkEnd w:id="0"/>
      <w:r w:rsidRPr="00053C3E">
        <w:rPr>
          <w:b/>
        </w:rPr>
        <w:t>TOPRAK MAHSULLERİ OFİSİ</w:t>
      </w:r>
    </w:p>
    <w:p w:rsidR="00053C3E" w:rsidRPr="00053C3E" w:rsidRDefault="00CA357A" w:rsidP="00053C3E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053C3E" w:rsidRPr="00053C3E">
        <w:rPr>
          <w:b/>
        </w:rPr>
        <w:t xml:space="preserve">MERSİN </w:t>
      </w:r>
      <w:r>
        <w:rPr>
          <w:b/>
        </w:rPr>
        <w:t>BAŞ</w:t>
      </w:r>
      <w:r w:rsidR="00053C3E" w:rsidRPr="00053C3E">
        <w:rPr>
          <w:b/>
        </w:rPr>
        <w:t>MÜDÜRLÜĞÜNDEN</w:t>
      </w:r>
    </w:p>
    <w:p w:rsidR="00053C3E" w:rsidRPr="00053C3E" w:rsidRDefault="00053C3E" w:rsidP="00053C3E">
      <w:pPr>
        <w:pStyle w:val="Default"/>
        <w:jc w:val="center"/>
        <w:rPr>
          <w:b/>
        </w:rPr>
      </w:pPr>
      <w:r w:rsidRPr="00053C3E">
        <w:rPr>
          <w:b/>
        </w:rPr>
        <w:t>İHALE DUYURUSU</w:t>
      </w:r>
    </w:p>
    <w:p w:rsidR="00053C3E" w:rsidRDefault="00053C3E" w:rsidP="0079124D">
      <w:pPr>
        <w:pStyle w:val="Default"/>
      </w:pPr>
    </w:p>
    <w:p w:rsidR="004319C9" w:rsidRDefault="0079124D" w:rsidP="004319C9">
      <w:pPr>
        <w:pStyle w:val="GvdeMetni"/>
        <w:spacing w:after="0"/>
        <w:jc w:val="both"/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</w:pPr>
      <w:r w:rsidRPr="004319C9">
        <w:rPr>
          <w:rFonts w:ascii="Times New Roman" w:hAnsi="Times New Roman" w:cs="Times New Roman"/>
          <w:sz w:val="24"/>
          <w:szCs w:val="24"/>
        </w:rPr>
        <w:t xml:space="preserve"> </w:t>
      </w:r>
      <w:r w:rsidRPr="007F44FB">
        <w:rPr>
          <w:rFonts w:ascii="Times New Roman" w:hAnsi="Times New Roman" w:cs="Times New Roman"/>
          <w:b/>
          <w:bCs/>
          <w:sz w:val="24"/>
          <w:szCs w:val="24"/>
        </w:rPr>
        <w:t>1-)</w:t>
      </w:r>
      <w:r w:rsidR="006C2623" w:rsidRPr="007F44FB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val="x-none" w:eastAsia="x-none"/>
        </w:rPr>
        <w:t xml:space="preserve"> </w:t>
      </w:r>
      <w:r w:rsidR="006C2623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val="x-none" w:eastAsia="x-none"/>
        </w:rPr>
        <w:t>Toprak Mahsulleri Ofisi</w:t>
      </w:r>
      <w:r w:rsidR="0019579C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 xml:space="preserve"> Mersin Baş</w:t>
      </w:r>
      <w:r w:rsidR="0019579C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val="x-none" w:eastAsia="x-none"/>
        </w:rPr>
        <w:t>müdürlüğü</w:t>
      </w:r>
      <w:r w:rsidR="00FD28BF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 xml:space="preserve"> Danem </w:t>
      </w:r>
      <w:proofErr w:type="spellStart"/>
      <w:r w:rsidR="00FD28BF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>Agro</w:t>
      </w:r>
      <w:proofErr w:type="spellEnd"/>
      <w:r w:rsidR="00FD28BF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 xml:space="preserve"> Gıda Sanayinin kiralık depo</w:t>
      </w:r>
      <w:r w:rsidR="009115F1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>sunda</w:t>
      </w:r>
      <w:r w:rsidR="009115F1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val="x-none" w:eastAsia="x-none"/>
        </w:rPr>
        <w:t xml:space="preserve"> stokl</w:t>
      </w:r>
      <w:r w:rsidR="009115F1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>u</w:t>
      </w:r>
      <w:r w:rsidR="008E3F1E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 xml:space="preserve"> bulunan</w:t>
      </w:r>
      <w:r w:rsidR="006C2623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val="x-none" w:eastAsia="x-none"/>
        </w:rPr>
        <w:t xml:space="preserve"> </w:t>
      </w:r>
      <w:r w:rsidR="00860098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>1.500</w:t>
      </w:r>
      <w:r w:rsidR="006C2623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 xml:space="preserve"> </w:t>
      </w:r>
      <w:r w:rsidR="003418E3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val="x-none" w:eastAsia="x-none"/>
        </w:rPr>
        <w:t>ton</w:t>
      </w:r>
      <w:r w:rsidR="000646BC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 xml:space="preserve"> </w:t>
      </w:r>
      <w:r w:rsidR="000646BC">
        <w:rPr>
          <w:rFonts w:ascii="Times New Roman" w:hAnsi="Times New Roman" w:cs="Times New Roman"/>
          <w:sz w:val="24"/>
          <w:szCs w:val="24"/>
        </w:rPr>
        <w:t>(</w:t>
      </w:r>
      <w:r w:rsidR="00860098">
        <w:rPr>
          <w:sz w:val="24"/>
          <w:szCs w:val="24"/>
        </w:rPr>
        <w:t>(±) % 2</w:t>
      </w:r>
      <w:r w:rsidR="000646BC" w:rsidRPr="00251A15">
        <w:rPr>
          <w:sz w:val="24"/>
          <w:szCs w:val="24"/>
        </w:rPr>
        <w:t>0</w:t>
      </w:r>
      <w:r w:rsidR="000646BC">
        <w:rPr>
          <w:sz w:val="24"/>
          <w:szCs w:val="24"/>
        </w:rPr>
        <w:t xml:space="preserve"> opsiyonlu) </w:t>
      </w:r>
      <w:r w:rsidR="003418E3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val="x-none" w:eastAsia="x-none"/>
        </w:rPr>
        <w:t xml:space="preserve"> </w:t>
      </w:r>
      <w:r w:rsidR="0019579C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>Kabuklu Kırmızı Mercimeğin</w:t>
      </w:r>
      <w:r w:rsidR="0023386A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 xml:space="preserve"> </w:t>
      </w:r>
      <w:r w:rsidR="0023386A" w:rsidRPr="0023386A">
        <w:rPr>
          <w:rFonts w:ascii="Times New Roman" w:eastAsia="Times New Roman" w:hAnsi="Times New Roman" w:cs="Times New Roman"/>
          <w:b/>
          <w:spacing w:val="-2"/>
          <w:kern w:val="20"/>
          <w:position w:val="-2"/>
          <w:sz w:val="24"/>
          <w:szCs w:val="24"/>
          <w:lang w:eastAsia="x-none"/>
        </w:rPr>
        <w:t xml:space="preserve">nakliyesi </w:t>
      </w:r>
      <w:proofErr w:type="gramStart"/>
      <w:r w:rsidR="0023386A" w:rsidRPr="0023386A">
        <w:rPr>
          <w:rFonts w:ascii="Times New Roman" w:eastAsia="Times New Roman" w:hAnsi="Times New Roman" w:cs="Times New Roman"/>
          <w:b/>
          <w:spacing w:val="-2"/>
          <w:kern w:val="20"/>
          <w:position w:val="-2"/>
          <w:sz w:val="24"/>
          <w:szCs w:val="24"/>
          <w:lang w:eastAsia="x-none"/>
        </w:rPr>
        <w:t>dahil</w:t>
      </w:r>
      <w:proofErr w:type="gramEnd"/>
      <w:r w:rsidR="0023386A">
        <w:rPr>
          <w:rFonts w:ascii="Times New Roman" w:eastAsia="Times New Roman" w:hAnsi="Times New Roman" w:cs="Times New Roman"/>
          <w:b/>
          <w:spacing w:val="-2"/>
          <w:kern w:val="20"/>
          <w:position w:val="-2"/>
          <w:sz w:val="24"/>
          <w:szCs w:val="24"/>
          <w:lang w:eastAsia="x-none"/>
        </w:rPr>
        <w:t>;</w:t>
      </w:r>
      <w:r w:rsidR="006C2623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val="x-none" w:eastAsia="x-none"/>
        </w:rPr>
        <w:t xml:space="preserve">  aşağıda belirtilen gün ve saatte,  </w:t>
      </w:r>
      <w:r w:rsidR="006C2623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 xml:space="preserve">Mersin </w:t>
      </w:r>
      <w:r w:rsidR="0019579C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>Baş</w:t>
      </w:r>
      <w:r w:rsidR="0019579C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val="x-none" w:eastAsia="x-none"/>
        </w:rPr>
        <w:t xml:space="preserve">müdürlüğü </w:t>
      </w:r>
      <w:r w:rsidR="006C2623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val="x-none" w:eastAsia="x-none"/>
        </w:rPr>
        <w:t xml:space="preserve">binasında Kapalı Zarfla Teklif Alma ve </w:t>
      </w:r>
      <w:r w:rsidR="008E3F1E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 xml:space="preserve">Açık Eksiltme </w:t>
      </w:r>
      <w:r w:rsidR="008E3F1E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val="x-none" w:eastAsia="x-none"/>
        </w:rPr>
        <w:t xml:space="preserve">Yöntemi </w:t>
      </w:r>
      <w:r w:rsidR="0019579C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 xml:space="preserve">ile </w:t>
      </w:r>
      <w:r w:rsidR="001D1248">
        <w:rPr>
          <w:rFonts w:ascii="Times New Roman" w:hAnsi="Times New Roman" w:cs="Times New Roman"/>
          <w:sz w:val="24"/>
          <w:szCs w:val="24"/>
        </w:rPr>
        <w:t xml:space="preserve">kabuklu kırmızı mercimeğin imalata verilmesi, </w:t>
      </w:r>
      <w:proofErr w:type="spellStart"/>
      <w:r w:rsidR="001D1248">
        <w:rPr>
          <w:rFonts w:ascii="Times New Roman" w:hAnsi="Times New Roman" w:cs="Times New Roman"/>
          <w:sz w:val="24"/>
          <w:szCs w:val="24"/>
        </w:rPr>
        <w:t>fümige</w:t>
      </w:r>
      <w:proofErr w:type="spellEnd"/>
      <w:r w:rsidR="001D1248">
        <w:rPr>
          <w:rFonts w:ascii="Times New Roman" w:hAnsi="Times New Roman" w:cs="Times New Roman"/>
          <w:sz w:val="24"/>
          <w:szCs w:val="24"/>
        </w:rPr>
        <w:t xml:space="preserve"> edilmesi, imalattan alınan kırmızı iç mercimeklerin</w:t>
      </w:r>
      <w:r w:rsidR="000646BC">
        <w:rPr>
          <w:rFonts w:ascii="Times New Roman" w:hAnsi="Times New Roman" w:cs="Times New Roman"/>
          <w:sz w:val="24"/>
          <w:szCs w:val="24"/>
        </w:rPr>
        <w:t>,</w:t>
      </w:r>
      <w:r w:rsidR="0019579C" w:rsidRPr="00C55194">
        <w:rPr>
          <w:rFonts w:ascii="Times New Roman" w:hAnsi="Times New Roman" w:cs="Times New Roman"/>
          <w:sz w:val="24"/>
          <w:szCs w:val="24"/>
        </w:rPr>
        <w:t xml:space="preserve"> 1 Kg’lık yatay ambalajlar halinde paketlenmesi </w:t>
      </w:r>
      <w:r w:rsidR="0019579C" w:rsidRPr="00400F92">
        <w:rPr>
          <w:rFonts w:ascii="Times New Roman" w:hAnsi="Times New Roman" w:cs="Times New Roman"/>
          <w:sz w:val="24"/>
          <w:szCs w:val="24"/>
        </w:rPr>
        <w:t xml:space="preserve">ve </w:t>
      </w:r>
      <w:r w:rsidR="000646BC">
        <w:rPr>
          <w:rFonts w:ascii="Times New Roman" w:hAnsi="Times New Roman" w:cs="Times New Roman"/>
          <w:sz w:val="24"/>
          <w:szCs w:val="24"/>
        </w:rPr>
        <w:t>20’şer adet 1 kg paketli mercimeği alacak şekilde mukavva kolilere konulması ve kolilerin paletler üzerinde depolanması işi yaptırılacaktır.</w:t>
      </w:r>
      <w:r w:rsidR="00C93472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 xml:space="preserve"> </w:t>
      </w:r>
      <w:r w:rsidR="00EC711F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>K</w:t>
      </w:r>
      <w:proofErr w:type="spellStart"/>
      <w:r w:rsidR="00C93472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val="x-none" w:eastAsia="x-none"/>
        </w:rPr>
        <w:t>ıymetli</w:t>
      </w:r>
      <w:proofErr w:type="spellEnd"/>
      <w:r w:rsidR="006C2623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val="x-none" w:eastAsia="x-none"/>
        </w:rPr>
        <w:t xml:space="preserve"> yan ürünlerin 1 tonluk Bigbag</w:t>
      </w:r>
      <w:r w:rsidR="00D84B30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 xml:space="preserve"> ve</w:t>
      </w:r>
      <w:r w:rsidR="006C2623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 xml:space="preserve">/veya </w:t>
      </w:r>
      <w:r w:rsidR="006C2623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val="x-none" w:eastAsia="x-none"/>
        </w:rPr>
        <w:t>50 kg’lık çuvallara konulması</w:t>
      </w:r>
      <w:r w:rsidR="00A8457E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 xml:space="preserve">, haşerelenmesi </w:t>
      </w:r>
      <w:r w:rsidR="006C2623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>halinde f</w:t>
      </w:r>
      <w:r w:rsidR="004319C9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>u</w:t>
      </w:r>
      <w:r w:rsidR="006C2623" w:rsidRPr="004319C9">
        <w:rPr>
          <w:rFonts w:ascii="Times New Roman" w:eastAsia="Times New Roman" w:hAnsi="Times New Roman" w:cs="Times New Roman"/>
          <w:spacing w:val="-2"/>
          <w:kern w:val="20"/>
          <w:position w:val="-2"/>
          <w:sz w:val="24"/>
          <w:szCs w:val="24"/>
          <w:lang w:eastAsia="x-none"/>
        </w:rPr>
        <w:t>migasyona tabi tutulmasıdır.</w:t>
      </w:r>
    </w:p>
    <w:p w:rsidR="00D9457C" w:rsidRPr="004319C9" w:rsidRDefault="0079124D" w:rsidP="004319C9">
      <w:pPr>
        <w:pStyle w:val="Default"/>
        <w:jc w:val="both"/>
        <w:rPr>
          <w:b/>
          <w:bCs/>
        </w:rPr>
      </w:pPr>
      <w:r w:rsidRPr="004319C9">
        <w:rPr>
          <w:b/>
          <w:bCs/>
        </w:rPr>
        <w:t xml:space="preserve">2-) </w:t>
      </w:r>
      <w:r w:rsidR="00D9457C" w:rsidRPr="006252C1">
        <w:rPr>
          <w:bCs/>
        </w:rPr>
        <w:t>İ</w:t>
      </w:r>
      <w:r w:rsidRPr="004319C9">
        <w:t xml:space="preserve">hale, Kapalı Zarfla Teklif </w:t>
      </w:r>
      <w:r w:rsidR="008E3F1E">
        <w:t>A</w:t>
      </w:r>
      <w:r w:rsidRPr="004319C9">
        <w:t xml:space="preserve">lma </w:t>
      </w:r>
      <w:r w:rsidR="008E3F1E" w:rsidRPr="004319C9">
        <w:t xml:space="preserve">ve </w:t>
      </w:r>
      <w:r w:rsidR="008E3F1E">
        <w:t xml:space="preserve">Açık Eksiltme </w:t>
      </w:r>
      <w:r w:rsidRPr="004319C9">
        <w:t xml:space="preserve">yöntemi </w:t>
      </w:r>
      <w:r w:rsidR="008E3F1E">
        <w:t>ile</w:t>
      </w:r>
      <w:r w:rsidR="00941CAD">
        <w:t xml:space="preserve"> </w:t>
      </w:r>
      <w:r w:rsidR="0082297A">
        <w:rPr>
          <w:b/>
        </w:rPr>
        <w:t>16</w:t>
      </w:r>
      <w:r w:rsidR="00860098">
        <w:rPr>
          <w:b/>
        </w:rPr>
        <w:t>.11</w:t>
      </w:r>
      <w:r w:rsidR="00941CAD" w:rsidRPr="00941CAD">
        <w:rPr>
          <w:b/>
        </w:rPr>
        <w:t>.2022</w:t>
      </w:r>
      <w:r w:rsidR="008861AC">
        <w:rPr>
          <w:b/>
        </w:rPr>
        <w:t xml:space="preserve"> </w:t>
      </w:r>
      <w:r w:rsidR="00905E5C">
        <w:rPr>
          <w:b/>
        </w:rPr>
        <w:t>Çarşamba</w:t>
      </w:r>
      <w:r w:rsidR="00941CAD">
        <w:rPr>
          <w:b/>
        </w:rPr>
        <w:t xml:space="preserve"> </w:t>
      </w:r>
      <w:r w:rsidR="005E3A54">
        <w:rPr>
          <w:b/>
        </w:rPr>
        <w:t>günü</w:t>
      </w:r>
      <w:r w:rsidRPr="006252C1">
        <w:rPr>
          <w:b/>
        </w:rPr>
        <w:t xml:space="preserve"> saat </w:t>
      </w:r>
      <w:proofErr w:type="gramStart"/>
      <w:r w:rsidRPr="006252C1">
        <w:rPr>
          <w:b/>
        </w:rPr>
        <w:t>1</w:t>
      </w:r>
      <w:r w:rsidR="00860098">
        <w:rPr>
          <w:b/>
        </w:rPr>
        <w:t>0</w:t>
      </w:r>
      <w:r w:rsidR="00D84B30">
        <w:rPr>
          <w:b/>
        </w:rPr>
        <w:t>:3</w:t>
      </w:r>
      <w:r w:rsidRPr="006252C1">
        <w:rPr>
          <w:b/>
        </w:rPr>
        <w:t>0’da</w:t>
      </w:r>
      <w:proofErr w:type="gramEnd"/>
      <w:r w:rsidR="00453E83">
        <w:rPr>
          <w:b/>
        </w:rPr>
        <w:t xml:space="preserve"> </w:t>
      </w:r>
      <w:r w:rsidRPr="004319C9">
        <w:t xml:space="preserve">Mersin </w:t>
      </w:r>
      <w:r w:rsidR="00234C45">
        <w:t>Başm</w:t>
      </w:r>
      <w:r w:rsidRPr="004319C9">
        <w:t xml:space="preserve">üdürlüğümüz hizmet binası toplantı salonunda yapılacaktır. </w:t>
      </w:r>
      <w:r w:rsidR="00D9457C" w:rsidRPr="004319C9">
        <w:t>İ</w:t>
      </w:r>
      <w:r w:rsidRPr="004319C9">
        <w:t>hale gerçekle</w:t>
      </w:r>
      <w:r w:rsidR="00D9457C" w:rsidRPr="004319C9">
        <w:t>ş</w:t>
      </w:r>
      <w:r w:rsidR="00941CAD">
        <w:t xml:space="preserve">memesi durumunda </w:t>
      </w:r>
      <w:r w:rsidR="0082297A">
        <w:rPr>
          <w:b/>
        </w:rPr>
        <w:t>17</w:t>
      </w:r>
      <w:r w:rsidR="00860098">
        <w:rPr>
          <w:b/>
        </w:rPr>
        <w:t>.11</w:t>
      </w:r>
      <w:r w:rsidR="00905E5C">
        <w:rPr>
          <w:b/>
        </w:rPr>
        <w:t>.2022</w:t>
      </w:r>
      <w:r w:rsidR="00B90A15">
        <w:rPr>
          <w:b/>
        </w:rPr>
        <w:t xml:space="preserve"> </w:t>
      </w:r>
      <w:r w:rsidR="000C2626">
        <w:rPr>
          <w:b/>
        </w:rPr>
        <w:t>Perşembe</w:t>
      </w:r>
      <w:r w:rsidR="00941CAD">
        <w:t xml:space="preserve"> </w:t>
      </w:r>
      <w:r w:rsidR="005E3A54">
        <w:rPr>
          <w:b/>
        </w:rPr>
        <w:t xml:space="preserve">günü </w:t>
      </w:r>
      <w:r w:rsidRPr="006252C1">
        <w:rPr>
          <w:b/>
        </w:rPr>
        <w:t xml:space="preserve">saat </w:t>
      </w:r>
      <w:proofErr w:type="gramStart"/>
      <w:r w:rsidRPr="006252C1">
        <w:rPr>
          <w:b/>
        </w:rPr>
        <w:t>1</w:t>
      </w:r>
      <w:r w:rsidR="00860098">
        <w:rPr>
          <w:b/>
        </w:rPr>
        <w:t>0</w:t>
      </w:r>
      <w:r w:rsidRPr="006252C1">
        <w:rPr>
          <w:b/>
        </w:rPr>
        <w:t>:</w:t>
      </w:r>
      <w:r w:rsidR="00D84B30">
        <w:rPr>
          <w:b/>
        </w:rPr>
        <w:t>3</w:t>
      </w:r>
      <w:r w:rsidRPr="006252C1">
        <w:rPr>
          <w:b/>
        </w:rPr>
        <w:t>0’da</w:t>
      </w:r>
      <w:proofErr w:type="gramEnd"/>
      <w:r w:rsidR="001E7E0B">
        <w:t xml:space="preserve"> tekrar </w:t>
      </w:r>
      <w:r w:rsidRPr="004319C9">
        <w:t xml:space="preserve">yapılacaktır. </w:t>
      </w:r>
    </w:p>
    <w:p w:rsidR="00D9457C" w:rsidRPr="004319C9" w:rsidRDefault="0079124D" w:rsidP="0079124D">
      <w:pPr>
        <w:pStyle w:val="Default"/>
        <w:jc w:val="both"/>
        <w:rPr>
          <w:b/>
          <w:bCs/>
        </w:rPr>
      </w:pPr>
      <w:r w:rsidRPr="004319C9">
        <w:rPr>
          <w:b/>
          <w:bCs/>
        </w:rPr>
        <w:t xml:space="preserve">3-) </w:t>
      </w:r>
      <w:r w:rsidR="00BD77D2" w:rsidRPr="00BD77D2">
        <w:rPr>
          <w:bCs/>
        </w:rPr>
        <w:t xml:space="preserve">Kırmızı </w:t>
      </w:r>
      <w:r w:rsidR="00BD77D2">
        <w:t>Mercimek</w:t>
      </w:r>
      <w:r w:rsidRPr="004319C9">
        <w:t xml:space="preserve"> imalat ve paketleme i</w:t>
      </w:r>
      <w:r w:rsidR="00D9457C" w:rsidRPr="004319C9">
        <w:t>ş</w:t>
      </w:r>
      <w:r w:rsidRPr="004319C9">
        <w:t>lemleri, TS 14</w:t>
      </w:r>
      <w:r w:rsidR="00BD77D2">
        <w:t>3</w:t>
      </w:r>
      <w:r w:rsidRPr="004319C9">
        <w:t xml:space="preserve"> </w:t>
      </w:r>
      <w:r w:rsidR="00BD77D2">
        <w:t>Mercimek</w:t>
      </w:r>
      <w:r w:rsidRPr="004319C9">
        <w:t xml:space="preserve"> Standardında belirtilen tüm hususlara uyularak 1.sınıf olarak yapılacak ve Türk Gıda Kodeksi Tebliğleri, Türk Gıda Kodeksi Yönetmeliklerine uygun olacaktır. </w:t>
      </w:r>
    </w:p>
    <w:p w:rsidR="00D9457C" w:rsidRPr="00C228BC" w:rsidRDefault="0079124D" w:rsidP="006E7B45">
      <w:pPr>
        <w:pStyle w:val="Default"/>
        <w:jc w:val="both"/>
        <w:rPr>
          <w:b/>
          <w:bCs/>
        </w:rPr>
      </w:pPr>
      <w:r w:rsidRPr="00C228BC">
        <w:rPr>
          <w:b/>
          <w:bCs/>
        </w:rPr>
        <w:t xml:space="preserve">4-) </w:t>
      </w:r>
      <w:r w:rsidRPr="00C228BC">
        <w:t xml:space="preserve">Teklifler kapalı zarf içinde sunulacak olup zarflar isteklilerin önünde açıldıktan sonra, ihaleye temsilci göndermeyen ya da gönderdiği halde </w:t>
      </w:r>
      <w:r w:rsidR="00C228BC">
        <w:t>Açık Eksiltme</w:t>
      </w:r>
      <w:r w:rsidRPr="00C228BC">
        <w:t xml:space="preserve"> için teklif vermeyen firmaların kapalı zarfla verilen ilk teklifleri dikkate alınacaktır. </w:t>
      </w:r>
      <w:r w:rsidR="00C228BC" w:rsidRPr="00C228BC">
        <w:tab/>
      </w:r>
    </w:p>
    <w:p w:rsidR="00053C3E" w:rsidRPr="004319C9" w:rsidRDefault="0079124D" w:rsidP="0079124D">
      <w:pPr>
        <w:pStyle w:val="Default"/>
        <w:jc w:val="both"/>
        <w:rPr>
          <w:b/>
          <w:bCs/>
        </w:rPr>
      </w:pPr>
      <w:r w:rsidRPr="004319C9">
        <w:rPr>
          <w:b/>
          <w:bCs/>
        </w:rPr>
        <w:t xml:space="preserve">5-) </w:t>
      </w:r>
      <w:r w:rsidRPr="004319C9">
        <w:t xml:space="preserve">Teklifler ihale günü saat </w:t>
      </w:r>
      <w:proofErr w:type="gramStart"/>
      <w:r w:rsidR="009331B5">
        <w:t>10</w:t>
      </w:r>
      <w:r w:rsidR="00D84B30">
        <w:t>:30’a</w:t>
      </w:r>
      <w:proofErr w:type="gramEnd"/>
      <w:r w:rsidRPr="004319C9">
        <w:t xml:space="preserve"> kadar Yeni Mahalle </w:t>
      </w:r>
      <w:r w:rsidR="00D9457C" w:rsidRPr="004319C9">
        <w:t>İ</w:t>
      </w:r>
      <w:r w:rsidRPr="004319C9">
        <w:t xml:space="preserve">smet </w:t>
      </w:r>
      <w:r w:rsidR="00D9457C" w:rsidRPr="004319C9">
        <w:t>İ</w:t>
      </w:r>
      <w:r w:rsidRPr="004319C9">
        <w:t>nönü Bulvarı No: 52 Akdeniz / MERS</w:t>
      </w:r>
      <w:r w:rsidR="00D9457C" w:rsidRPr="004319C9">
        <w:t>İ</w:t>
      </w:r>
      <w:r w:rsidR="008F2FA9" w:rsidRPr="004319C9">
        <w:t xml:space="preserve">N adresinde bulunan TMO Mersin </w:t>
      </w:r>
      <w:r w:rsidR="00D84B30">
        <w:t>Başm</w:t>
      </w:r>
      <w:r w:rsidRPr="004319C9">
        <w:t xml:space="preserve">üdürlüğü </w:t>
      </w:r>
      <w:r w:rsidRPr="004319C9">
        <w:rPr>
          <w:b/>
          <w:bCs/>
        </w:rPr>
        <w:t xml:space="preserve">Bilgi </w:t>
      </w:r>
      <w:r w:rsidR="00D9457C" w:rsidRPr="004319C9">
        <w:rPr>
          <w:b/>
          <w:bCs/>
        </w:rPr>
        <w:t>İş</w:t>
      </w:r>
      <w:r w:rsidRPr="004319C9">
        <w:rPr>
          <w:b/>
          <w:bCs/>
        </w:rPr>
        <w:t xml:space="preserve">lem Servis </w:t>
      </w:r>
      <w:r w:rsidR="00D9457C" w:rsidRPr="004319C9">
        <w:rPr>
          <w:b/>
          <w:bCs/>
        </w:rPr>
        <w:t>Ş</w:t>
      </w:r>
      <w:r w:rsidRPr="004319C9">
        <w:rPr>
          <w:b/>
          <w:bCs/>
        </w:rPr>
        <w:t xml:space="preserve">efliğine </w:t>
      </w:r>
      <w:r w:rsidRPr="004319C9">
        <w:t>elden teslim edilecektir. Posta veya faksla verilen teklifler kabul edilmeyecektir.</w:t>
      </w:r>
    </w:p>
    <w:p w:rsidR="00053C3E" w:rsidRPr="004319C9" w:rsidRDefault="0079124D" w:rsidP="0079124D">
      <w:pPr>
        <w:pStyle w:val="Default"/>
        <w:jc w:val="both"/>
        <w:rPr>
          <w:b/>
          <w:bCs/>
        </w:rPr>
      </w:pPr>
      <w:r w:rsidRPr="004319C9">
        <w:rPr>
          <w:b/>
          <w:bCs/>
        </w:rPr>
        <w:t xml:space="preserve">6-) </w:t>
      </w:r>
      <w:r w:rsidRPr="004319C9">
        <w:t xml:space="preserve">Bu ihaleye verilecek tekliflerin geçerlilik süresi </w:t>
      </w:r>
      <w:r w:rsidRPr="004319C9">
        <w:rPr>
          <w:b/>
          <w:bCs/>
        </w:rPr>
        <w:t xml:space="preserve">30 gün </w:t>
      </w:r>
      <w:r w:rsidRPr="004319C9">
        <w:t xml:space="preserve">olacaktır. </w:t>
      </w:r>
    </w:p>
    <w:p w:rsidR="0079124D" w:rsidRPr="004319C9" w:rsidRDefault="0079124D" w:rsidP="0079124D">
      <w:pPr>
        <w:pStyle w:val="Default"/>
        <w:jc w:val="both"/>
      </w:pPr>
      <w:r w:rsidRPr="004319C9">
        <w:rPr>
          <w:b/>
          <w:bCs/>
        </w:rPr>
        <w:t xml:space="preserve">7-) </w:t>
      </w:r>
      <w:r w:rsidR="00D9457C" w:rsidRPr="00137255">
        <w:rPr>
          <w:bCs/>
        </w:rPr>
        <w:t>İ</w:t>
      </w:r>
      <w:r w:rsidRPr="004319C9">
        <w:t>haleye i</w:t>
      </w:r>
      <w:r w:rsidR="00D9457C" w:rsidRPr="004319C9">
        <w:t>ş</w:t>
      </w:r>
      <w:r w:rsidRPr="004319C9">
        <w:t xml:space="preserve">tirak etmek isteyen firmalar </w:t>
      </w:r>
      <w:r w:rsidR="00D9457C" w:rsidRPr="004319C9">
        <w:t>Ş</w:t>
      </w:r>
      <w:r w:rsidRPr="004319C9">
        <w:t xml:space="preserve">artname ve eklerini KDV </w:t>
      </w:r>
      <w:proofErr w:type="gramStart"/>
      <w:r w:rsidRPr="004319C9">
        <w:t>dahil</w:t>
      </w:r>
      <w:proofErr w:type="gramEnd"/>
      <w:r w:rsidRPr="004319C9">
        <w:t xml:space="preserve"> </w:t>
      </w:r>
      <w:r w:rsidR="009331B5">
        <w:t>2</w:t>
      </w:r>
      <w:r w:rsidR="00A15CAC">
        <w:t>0</w:t>
      </w:r>
      <w:r w:rsidRPr="004319C9">
        <w:t xml:space="preserve">0,00 </w:t>
      </w:r>
      <w:r w:rsidR="00BD77D2">
        <w:t>₺</w:t>
      </w:r>
      <w:r w:rsidRPr="004319C9">
        <w:t xml:space="preserve"> kar</w:t>
      </w:r>
      <w:r w:rsidR="00213396" w:rsidRPr="004319C9">
        <w:t>ş</w:t>
      </w:r>
      <w:r w:rsidRPr="004319C9">
        <w:t>ılığı</w:t>
      </w:r>
      <w:r w:rsidR="00234C45">
        <w:t>nda Mersin Başm</w:t>
      </w:r>
      <w:r w:rsidRPr="004319C9">
        <w:t xml:space="preserve">üdürlüğünden temin edebilecektir. </w:t>
      </w:r>
    </w:p>
    <w:p w:rsidR="0079124D" w:rsidRPr="004319C9" w:rsidRDefault="0079124D" w:rsidP="0079124D">
      <w:pPr>
        <w:pStyle w:val="Default"/>
        <w:jc w:val="both"/>
      </w:pPr>
      <w:r w:rsidRPr="004319C9">
        <w:rPr>
          <w:b/>
          <w:bCs/>
        </w:rPr>
        <w:t xml:space="preserve">8-) </w:t>
      </w:r>
      <w:r w:rsidRPr="004319C9">
        <w:t xml:space="preserve">Geçici ve Kesin teminat miktarları ile geri </w:t>
      </w:r>
      <w:r w:rsidR="00C228BC">
        <w:t>ödeme</w:t>
      </w:r>
      <w:r w:rsidRPr="004319C9">
        <w:t xml:space="preserve"> </w:t>
      </w:r>
      <w:r w:rsidR="00213396" w:rsidRPr="004319C9">
        <w:t>ş</w:t>
      </w:r>
      <w:r w:rsidRPr="004319C9">
        <w:t>artları ile ihaleye ili</w:t>
      </w:r>
      <w:r w:rsidR="00213396" w:rsidRPr="004319C9">
        <w:t>ş</w:t>
      </w:r>
      <w:r w:rsidRPr="004319C9">
        <w:t xml:space="preserve">kin tüm hükümler Teknik </w:t>
      </w:r>
      <w:r w:rsidR="00213396" w:rsidRPr="004319C9">
        <w:t>Ş</w:t>
      </w:r>
      <w:r w:rsidRPr="004319C9">
        <w:t>artnamede belirtilmi</w:t>
      </w:r>
      <w:r w:rsidR="00213396" w:rsidRPr="004319C9">
        <w:t>ş</w:t>
      </w:r>
      <w:r w:rsidRPr="004319C9">
        <w:t xml:space="preserve">tir. </w:t>
      </w:r>
    </w:p>
    <w:p w:rsidR="00053C3E" w:rsidRPr="004319C9" w:rsidRDefault="0079124D" w:rsidP="0079124D">
      <w:pPr>
        <w:pStyle w:val="Default"/>
        <w:jc w:val="both"/>
      </w:pPr>
      <w:r w:rsidRPr="004319C9">
        <w:rPr>
          <w:b/>
          <w:bCs/>
        </w:rPr>
        <w:t xml:space="preserve">9-) </w:t>
      </w:r>
      <w:r w:rsidR="00213396" w:rsidRPr="00137255">
        <w:rPr>
          <w:bCs/>
        </w:rPr>
        <w:t>İ</w:t>
      </w:r>
      <w:r w:rsidRPr="004319C9">
        <w:t>haleye i</w:t>
      </w:r>
      <w:r w:rsidR="00213396" w:rsidRPr="004319C9">
        <w:t>ş</w:t>
      </w:r>
      <w:r w:rsidRPr="004319C9">
        <w:t xml:space="preserve">tirak edecek firmalara ait fabrikaların </w:t>
      </w:r>
      <w:r w:rsidR="00BD77D2">
        <w:t>Kabuklu Kırmızı Mercimek</w:t>
      </w:r>
      <w:r w:rsidRPr="004319C9">
        <w:t xml:space="preserve"> i</w:t>
      </w:r>
      <w:r w:rsidR="00213396" w:rsidRPr="004319C9">
        <w:t>ş</w:t>
      </w:r>
      <w:r w:rsidR="009331B5">
        <w:t>leme kapasitesinin</w:t>
      </w:r>
      <w:r w:rsidR="00626A82" w:rsidRPr="00626A82">
        <w:t xml:space="preserve"> </w:t>
      </w:r>
      <w:r w:rsidR="00626A82" w:rsidRPr="004319C9">
        <w:t xml:space="preserve">en az </w:t>
      </w:r>
      <w:r w:rsidR="00626A82">
        <w:rPr>
          <w:b/>
        </w:rPr>
        <w:t>200</w:t>
      </w:r>
      <w:r w:rsidR="00626A82" w:rsidRPr="004319C9">
        <w:rPr>
          <w:b/>
        </w:rPr>
        <w:t xml:space="preserve"> ton/gün</w:t>
      </w:r>
      <w:r w:rsidR="009331B5">
        <w:t xml:space="preserve"> ve paketleme kapasitesinin </w:t>
      </w:r>
      <w:r w:rsidRPr="004319C9">
        <w:t xml:space="preserve">en az </w:t>
      </w:r>
      <w:r w:rsidR="0065797E">
        <w:rPr>
          <w:b/>
        </w:rPr>
        <w:t>200</w:t>
      </w:r>
      <w:r w:rsidRPr="004319C9">
        <w:rPr>
          <w:b/>
        </w:rPr>
        <w:t xml:space="preserve"> ton/gün</w:t>
      </w:r>
      <w:r w:rsidRPr="004319C9">
        <w:t xml:space="preserve"> olması gerekmektedir.</w:t>
      </w:r>
      <w:r w:rsidR="007F44FB">
        <w:t xml:space="preserve"> </w:t>
      </w:r>
      <w:r w:rsidRPr="004319C9">
        <w:t xml:space="preserve">(24 saat üzerinden) </w:t>
      </w:r>
    </w:p>
    <w:p w:rsidR="0079124D" w:rsidRPr="004319C9" w:rsidRDefault="0079124D" w:rsidP="00053C3E">
      <w:pPr>
        <w:pStyle w:val="Default"/>
        <w:jc w:val="both"/>
      </w:pPr>
      <w:r w:rsidRPr="004319C9">
        <w:rPr>
          <w:b/>
          <w:bCs/>
        </w:rPr>
        <w:t xml:space="preserve">10-) </w:t>
      </w:r>
      <w:r w:rsidRPr="004319C9">
        <w:t xml:space="preserve">Bu ihale 4734 sayılı kanun yönünden istisna kapsamında olup 2886 sayılı kanuna tabi değildir. </w:t>
      </w:r>
      <w:r w:rsidR="00213396" w:rsidRPr="004319C9">
        <w:t>İ</w:t>
      </w:r>
      <w:r w:rsidRPr="004319C9">
        <w:t>hale TMO</w:t>
      </w:r>
      <w:r w:rsidR="00A8457E">
        <w:t xml:space="preserve"> </w:t>
      </w:r>
      <w:r w:rsidR="007244DD">
        <w:t>Genel Müdürlüğünün 4734 sayılı Kamu</w:t>
      </w:r>
      <w:r w:rsidRPr="004319C9">
        <w:t xml:space="preserve"> </w:t>
      </w:r>
      <w:r w:rsidR="00213396" w:rsidRPr="004319C9">
        <w:t>İ</w:t>
      </w:r>
      <w:r w:rsidRPr="004319C9">
        <w:t>hale</w:t>
      </w:r>
      <w:r w:rsidR="007244DD">
        <w:t xml:space="preserve"> Kanunun 3.maddesinin (g) bendi kapsamında yapacağı mal ve hizmet alım ihalelerinde uygulanacak usul ve esaslar hakkında yönetmeliğe göre yapılmakta,</w:t>
      </w:r>
      <w:r w:rsidRPr="004319C9">
        <w:t xml:space="preserve"> TMO ihaleyi kısmen ya da tamamen yapıp yapmamakta veya dilediğine yapmakta serbest olduğu gibi, uygun fiyatı ve ko</w:t>
      </w:r>
      <w:r w:rsidR="00213396" w:rsidRPr="004319C9">
        <w:t>ş</w:t>
      </w:r>
      <w:r w:rsidRPr="004319C9">
        <w:t xml:space="preserve">ullarda üstünlüğü tespitte ihale komisyonu serbesttir. </w:t>
      </w:r>
    </w:p>
    <w:sectPr w:rsidR="0079124D" w:rsidRPr="004319C9" w:rsidSect="00053C3E">
      <w:pgSz w:w="11906" w:h="16838"/>
      <w:pgMar w:top="1135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FC"/>
    <w:rsid w:val="00053C3E"/>
    <w:rsid w:val="000646BC"/>
    <w:rsid w:val="000C2626"/>
    <w:rsid w:val="00137255"/>
    <w:rsid w:val="00181711"/>
    <w:rsid w:val="0019579C"/>
    <w:rsid w:val="001A0855"/>
    <w:rsid w:val="001C0D6F"/>
    <w:rsid w:val="001D1248"/>
    <w:rsid w:val="001D4C63"/>
    <w:rsid w:val="001D5AA9"/>
    <w:rsid w:val="001E7E0B"/>
    <w:rsid w:val="00213396"/>
    <w:rsid w:val="0023386A"/>
    <w:rsid w:val="00234C45"/>
    <w:rsid w:val="00291AEB"/>
    <w:rsid w:val="003418E3"/>
    <w:rsid w:val="003B0CC6"/>
    <w:rsid w:val="003C46EE"/>
    <w:rsid w:val="003D642E"/>
    <w:rsid w:val="003F655F"/>
    <w:rsid w:val="004319C9"/>
    <w:rsid w:val="004435F4"/>
    <w:rsid w:val="00444C3B"/>
    <w:rsid w:val="00453E83"/>
    <w:rsid w:val="004B7988"/>
    <w:rsid w:val="004E5F8F"/>
    <w:rsid w:val="0052569E"/>
    <w:rsid w:val="0054566E"/>
    <w:rsid w:val="005E1642"/>
    <w:rsid w:val="005E3A54"/>
    <w:rsid w:val="006018F6"/>
    <w:rsid w:val="00614C06"/>
    <w:rsid w:val="006252C1"/>
    <w:rsid w:val="00626A82"/>
    <w:rsid w:val="00627767"/>
    <w:rsid w:val="0065797E"/>
    <w:rsid w:val="006C2623"/>
    <w:rsid w:val="006E7B45"/>
    <w:rsid w:val="006F33B1"/>
    <w:rsid w:val="007244DD"/>
    <w:rsid w:val="007420EE"/>
    <w:rsid w:val="0079124D"/>
    <w:rsid w:val="007912AF"/>
    <w:rsid w:val="007D3AFC"/>
    <w:rsid w:val="007F44FB"/>
    <w:rsid w:val="00800F5F"/>
    <w:rsid w:val="008048CF"/>
    <w:rsid w:val="0082297A"/>
    <w:rsid w:val="00830927"/>
    <w:rsid w:val="00860098"/>
    <w:rsid w:val="00876A65"/>
    <w:rsid w:val="008861AC"/>
    <w:rsid w:val="008E3F1E"/>
    <w:rsid w:val="008F2FA9"/>
    <w:rsid w:val="00905E5C"/>
    <w:rsid w:val="009115F1"/>
    <w:rsid w:val="009331B5"/>
    <w:rsid w:val="00941CAD"/>
    <w:rsid w:val="009D61FF"/>
    <w:rsid w:val="00A11B7B"/>
    <w:rsid w:val="00A15CAC"/>
    <w:rsid w:val="00A37758"/>
    <w:rsid w:val="00A4789A"/>
    <w:rsid w:val="00A72220"/>
    <w:rsid w:val="00A76AF5"/>
    <w:rsid w:val="00A8457E"/>
    <w:rsid w:val="00B26792"/>
    <w:rsid w:val="00B90A15"/>
    <w:rsid w:val="00BA0F16"/>
    <w:rsid w:val="00BD77D2"/>
    <w:rsid w:val="00C228BC"/>
    <w:rsid w:val="00C73C69"/>
    <w:rsid w:val="00C93472"/>
    <w:rsid w:val="00CA357A"/>
    <w:rsid w:val="00CE072E"/>
    <w:rsid w:val="00CF0E86"/>
    <w:rsid w:val="00D31035"/>
    <w:rsid w:val="00D63764"/>
    <w:rsid w:val="00D71718"/>
    <w:rsid w:val="00D84B30"/>
    <w:rsid w:val="00D9457C"/>
    <w:rsid w:val="00E90392"/>
    <w:rsid w:val="00EC711F"/>
    <w:rsid w:val="00EF094C"/>
    <w:rsid w:val="00F27EE8"/>
    <w:rsid w:val="00F342E6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91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6C262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C2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91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6C262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C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Gülnaz Şimşek</dc:creator>
  <cp:lastModifiedBy>ronaldinho424</cp:lastModifiedBy>
  <cp:revision>2</cp:revision>
  <cp:lastPrinted>2022-11-09T06:26:00Z</cp:lastPrinted>
  <dcterms:created xsi:type="dcterms:W3CDTF">2022-11-09T06:32:00Z</dcterms:created>
  <dcterms:modified xsi:type="dcterms:W3CDTF">2022-11-09T06:32:00Z</dcterms:modified>
</cp:coreProperties>
</file>